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552F" w14:textId="05DC28A5" w:rsidR="003E702C" w:rsidRPr="003E702C" w:rsidRDefault="003E702C" w:rsidP="003E702C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86BD09" wp14:editId="307EFD9B">
            <wp:simplePos x="0" y="0"/>
            <wp:positionH relativeFrom="column">
              <wp:posOffset>4010025</wp:posOffset>
            </wp:positionH>
            <wp:positionV relativeFrom="paragraph">
              <wp:posOffset>-1019175</wp:posOffset>
            </wp:positionV>
            <wp:extent cx="1504950" cy="1257300"/>
            <wp:effectExtent l="0" t="0" r="0" b="0"/>
            <wp:wrapNone/>
            <wp:docPr id="10805435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43534" name="Picture 10805435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F207A2" wp14:editId="6A0FE947">
            <wp:simplePos x="0" y="0"/>
            <wp:positionH relativeFrom="column">
              <wp:posOffset>5667375</wp:posOffset>
            </wp:positionH>
            <wp:positionV relativeFrom="paragraph">
              <wp:posOffset>-647700</wp:posOffset>
            </wp:positionV>
            <wp:extent cx="895350" cy="501396"/>
            <wp:effectExtent l="0" t="0" r="0" b="0"/>
            <wp:wrapNone/>
            <wp:docPr id="916059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59964" name="Picture 9160599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01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02C">
        <w:rPr>
          <w:rFonts w:ascii="Segoe UI Emoji" w:hAnsi="Segoe UI Emoji" w:cs="Segoe UI Emoji"/>
          <w:b/>
          <w:bCs/>
          <w:sz w:val="28"/>
          <w:szCs w:val="28"/>
        </w:rPr>
        <w:t>🌱</w:t>
      </w:r>
      <w:r w:rsidRPr="003E702C">
        <w:rPr>
          <w:b/>
          <w:bCs/>
          <w:sz w:val="28"/>
          <w:szCs w:val="28"/>
        </w:rPr>
        <w:t xml:space="preserve"> Thrive to Hired</w:t>
      </w:r>
      <w:r w:rsidRPr="003E702C">
        <w:rPr>
          <w:b/>
          <w:bCs/>
          <w:sz w:val="28"/>
          <w:szCs w:val="28"/>
        </w:rPr>
        <w:t xml:space="preserve">: </w:t>
      </w:r>
      <w:r w:rsidRPr="003E702C">
        <w:rPr>
          <w:b/>
          <w:bCs/>
          <w:i/>
          <w:iCs/>
          <w:sz w:val="28"/>
          <w:szCs w:val="28"/>
        </w:rPr>
        <w:t>Mental Wellness &amp; Career Momentum on LinkedIn</w:t>
      </w:r>
    </w:p>
    <w:p w14:paraId="1AB68E05" w14:textId="482BAC15" w:rsidR="003E702C" w:rsidRPr="003E702C" w:rsidRDefault="003E702C" w:rsidP="003E702C">
      <w:pPr>
        <w:jc w:val="center"/>
        <w:rPr>
          <w:b/>
          <w:bCs/>
          <w:sz w:val="28"/>
          <w:szCs w:val="28"/>
        </w:rPr>
      </w:pPr>
      <w:r w:rsidRPr="003E702C">
        <w:rPr>
          <w:b/>
          <w:bCs/>
          <w:sz w:val="28"/>
          <w:szCs w:val="28"/>
        </w:rPr>
        <w:t>Participant Handout &amp; Activity Sheet</w:t>
      </w:r>
    </w:p>
    <w:p w14:paraId="64CD41F6" w14:textId="1B0D7EE4" w:rsidR="003E702C" w:rsidRDefault="003E702C" w:rsidP="003E702C">
      <w:pPr>
        <w:rPr>
          <w:b/>
          <w:bCs/>
        </w:rPr>
      </w:pPr>
    </w:p>
    <w:p w14:paraId="09DF280E" w14:textId="1BB451DC" w:rsidR="003E702C" w:rsidRPr="003E702C" w:rsidRDefault="003E702C" w:rsidP="003E702C">
      <w:pPr>
        <w:rPr>
          <w:b/>
          <w:bCs/>
        </w:rPr>
      </w:pPr>
      <w:r w:rsidRPr="003E702C">
        <w:rPr>
          <w:b/>
          <w:bCs/>
        </w:rPr>
        <w:t>Step 1: Identify Your Type of Career Fatigue (5 minutes)</w:t>
      </w:r>
    </w:p>
    <w:p w14:paraId="5110498C" w14:textId="47DA81DC" w:rsidR="003E702C" w:rsidRPr="003E702C" w:rsidRDefault="003E702C" w:rsidP="003E702C">
      <w:r w:rsidRPr="003E702C">
        <w:t xml:space="preserve">Read each statement and check the one that fits best </w:t>
      </w:r>
      <w:r w:rsidRPr="003E702C">
        <w:rPr>
          <w:i/>
          <w:iCs/>
        </w:rPr>
        <w:t>right now</w:t>
      </w:r>
      <w:r w:rsidRPr="003E702C">
        <w:t>.</w:t>
      </w:r>
      <w:r w:rsidRPr="003E702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2BBAB44" wp14:editId="79CE44B7">
                <wp:extent cx="304800" cy="304800"/>
                <wp:effectExtent l="0" t="0" r="0" b="0"/>
                <wp:docPr id="967939518" name="Rectangle 2" descr="LinkedIn Learning Logo PNG Vector (SVG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95044" id="Rectangle 2" o:spid="_x0000_s1026" alt="LinkedIn Learning Logo PNG Vector (SVG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8E25CFE" w14:textId="77777777" w:rsidR="003E702C" w:rsidRPr="003E702C" w:rsidRDefault="003E702C" w:rsidP="003E702C">
      <w:r w:rsidRPr="003E702C">
        <w:t xml:space="preserve">☐ </w:t>
      </w:r>
      <w:r w:rsidRPr="003E702C">
        <w:rPr>
          <w:b/>
          <w:bCs/>
        </w:rPr>
        <w:t>Decision Fatigue</w:t>
      </w:r>
      <w:r w:rsidRPr="003E702C">
        <w:br/>
        <w:t>“I feel overwhelmed by choices—roles, skills, paths—and don’t know where to focus.”</w:t>
      </w:r>
    </w:p>
    <w:p w14:paraId="1F167403" w14:textId="77777777" w:rsidR="003E702C" w:rsidRPr="003E702C" w:rsidRDefault="003E702C" w:rsidP="003E702C">
      <w:r w:rsidRPr="003E702C">
        <w:t xml:space="preserve">☐ </w:t>
      </w:r>
      <w:r w:rsidRPr="003E702C">
        <w:rPr>
          <w:b/>
          <w:bCs/>
        </w:rPr>
        <w:t>Identity Fatigue</w:t>
      </w:r>
      <w:r w:rsidRPr="003E702C">
        <w:br/>
        <w:t>“My current or past role no longer fits, but I’m not clear how to position myself for what’s next.”</w:t>
      </w:r>
    </w:p>
    <w:p w14:paraId="3B6D54C2" w14:textId="77777777" w:rsidR="003E702C" w:rsidRPr="003E702C" w:rsidRDefault="003E702C" w:rsidP="003E702C">
      <w:r w:rsidRPr="003E702C">
        <w:t xml:space="preserve">☐ </w:t>
      </w:r>
      <w:r w:rsidRPr="003E702C">
        <w:rPr>
          <w:b/>
          <w:bCs/>
        </w:rPr>
        <w:t>Effort Fatigue</w:t>
      </w:r>
      <w:r w:rsidRPr="003E702C">
        <w:br/>
        <w:t>“I’m trying hard, but I’m exhausted—and not seeing meaningful progress.”</w:t>
      </w:r>
    </w:p>
    <w:p w14:paraId="6C595CC2" w14:textId="77777777" w:rsidR="003E702C" w:rsidRPr="003E702C" w:rsidRDefault="003E702C" w:rsidP="003E702C">
      <w:r w:rsidRPr="003E702C">
        <w:rPr>
          <w:rFonts w:ascii="Segoe UI Emoji" w:hAnsi="Segoe UI Emoji" w:cs="Segoe UI Emoji"/>
        </w:rPr>
        <w:t>👉</w:t>
      </w:r>
      <w:r w:rsidRPr="003E702C">
        <w:t xml:space="preserve"> </w:t>
      </w:r>
      <w:r w:rsidRPr="003E702C">
        <w:rPr>
          <w:b/>
          <w:bCs/>
        </w:rPr>
        <w:t>The MOST important thing I need right now is (choose one):</w:t>
      </w:r>
      <w:r w:rsidRPr="003E702C">
        <w:br/>
        <w:t>☐ Clarity</w:t>
      </w:r>
      <w:r w:rsidRPr="003E702C">
        <w:br/>
        <w:t>☐ Confidence</w:t>
      </w:r>
      <w:r w:rsidRPr="003E702C">
        <w:br/>
        <w:t>☐ Consistency</w:t>
      </w:r>
    </w:p>
    <w:p w14:paraId="3B4866DA" w14:textId="77777777" w:rsidR="003E702C" w:rsidRPr="003E702C" w:rsidRDefault="003E702C" w:rsidP="003E702C">
      <w:r w:rsidRPr="003E702C">
        <w:pict w14:anchorId="06E631EB">
          <v:rect id="_x0000_i1127" style="width:0;height:1.5pt" o:hralign="center" o:hrstd="t" o:hr="t" fillcolor="#a0a0a0" stroked="f"/>
        </w:pict>
      </w:r>
    </w:p>
    <w:p w14:paraId="639E9415" w14:textId="77777777" w:rsidR="003E702C" w:rsidRPr="003E702C" w:rsidRDefault="003E702C" w:rsidP="003E702C">
      <w:pPr>
        <w:rPr>
          <w:b/>
          <w:bCs/>
        </w:rPr>
      </w:pPr>
      <w:r w:rsidRPr="003E702C">
        <w:rPr>
          <w:b/>
          <w:bCs/>
        </w:rPr>
        <w:t>Step 2: Align LinkedIn to Support (Not Stress) You (10 minutes)</w:t>
      </w:r>
    </w:p>
    <w:p w14:paraId="55A3D021" w14:textId="77777777" w:rsidR="003E702C" w:rsidRPr="003E702C" w:rsidRDefault="003E702C" w:rsidP="003E702C">
      <w:r w:rsidRPr="003E702C">
        <w:t>Use the section that matches your primary need.</w:t>
      </w:r>
    </w:p>
    <w:p w14:paraId="08746E6A" w14:textId="77777777" w:rsidR="003E702C" w:rsidRPr="003E702C" w:rsidRDefault="003E702C" w:rsidP="003E702C">
      <w:pPr>
        <w:rPr>
          <w:b/>
          <w:bCs/>
        </w:rPr>
      </w:pPr>
      <w:r w:rsidRPr="003E702C">
        <w:rPr>
          <w:b/>
          <w:bCs/>
        </w:rPr>
        <w:t>If You Need Clarity</w:t>
      </w:r>
    </w:p>
    <w:p w14:paraId="75BC859D" w14:textId="77777777" w:rsidR="003E702C" w:rsidRPr="003E702C" w:rsidRDefault="003E702C" w:rsidP="003E702C">
      <w:pPr>
        <w:numPr>
          <w:ilvl w:val="0"/>
          <w:numId w:val="1"/>
        </w:numPr>
      </w:pPr>
      <w:r w:rsidRPr="003E702C">
        <w:t xml:space="preserve">One way I can use LinkedIn to </w:t>
      </w:r>
      <w:r w:rsidRPr="003E702C">
        <w:rPr>
          <w:i/>
          <w:iCs/>
        </w:rPr>
        <w:t>explore</w:t>
      </w:r>
      <w:r w:rsidRPr="003E702C">
        <w:t xml:space="preserve"> possibilities (not commit): </w:t>
      </w:r>
    </w:p>
    <w:p w14:paraId="5C5EBF36" w14:textId="77777777" w:rsidR="003E702C" w:rsidRPr="003E702C" w:rsidRDefault="003E702C" w:rsidP="003E702C">
      <w:r w:rsidRPr="003E702C">
        <w:pict w14:anchorId="4815C8EE">
          <v:rect id="_x0000_i1128" style="width:0;height:1.5pt" o:hralign="center" o:hrstd="t" o:hr="t" fillcolor="#a0a0a0" stroked="f"/>
        </w:pict>
      </w:r>
    </w:p>
    <w:p w14:paraId="39DA591A" w14:textId="77777777" w:rsidR="003E702C" w:rsidRPr="003E702C" w:rsidRDefault="003E702C" w:rsidP="003E702C">
      <w:pPr>
        <w:numPr>
          <w:ilvl w:val="0"/>
          <w:numId w:val="1"/>
        </w:numPr>
      </w:pPr>
      <w:r w:rsidRPr="003E702C">
        <w:t>One question I want LinkedIn to help answer:</w:t>
      </w:r>
      <w:r w:rsidRPr="003E702C">
        <w:br/>
      </w:r>
      <w:r w:rsidRPr="003E702C">
        <w:rPr>
          <w:i/>
          <w:iCs/>
        </w:rPr>
        <w:t>“What roles align with my strengths and interests right now?”</w:t>
      </w:r>
    </w:p>
    <w:p w14:paraId="08991629" w14:textId="77777777" w:rsidR="003E702C" w:rsidRPr="003E702C" w:rsidRDefault="003E702C" w:rsidP="003E702C">
      <w:r w:rsidRPr="003E702C">
        <w:pict w14:anchorId="06CA3405">
          <v:rect id="_x0000_i1129" style="width:0;height:1.5pt" o:hralign="center" o:hrstd="t" o:hr="t" fillcolor="#a0a0a0" stroked="f"/>
        </w:pict>
      </w:r>
    </w:p>
    <w:p w14:paraId="73F3E2F5" w14:textId="77777777" w:rsidR="003E702C" w:rsidRPr="003E702C" w:rsidRDefault="003E702C" w:rsidP="003E702C">
      <w:pPr>
        <w:rPr>
          <w:b/>
          <w:bCs/>
        </w:rPr>
      </w:pPr>
      <w:r w:rsidRPr="003E702C">
        <w:rPr>
          <w:b/>
          <w:bCs/>
        </w:rPr>
        <w:t>If You Need Confidence</w:t>
      </w:r>
    </w:p>
    <w:p w14:paraId="6E56B674" w14:textId="77777777" w:rsidR="003E702C" w:rsidRPr="003E702C" w:rsidRDefault="003E702C" w:rsidP="003E702C">
      <w:pPr>
        <w:numPr>
          <w:ilvl w:val="0"/>
          <w:numId w:val="2"/>
        </w:numPr>
      </w:pPr>
      <w:r w:rsidRPr="003E702C">
        <w:t xml:space="preserve">One part of my LinkedIn profile that feels outdated or misaligned: </w:t>
      </w:r>
    </w:p>
    <w:p w14:paraId="0FA27E40" w14:textId="77777777" w:rsidR="003E702C" w:rsidRPr="003E702C" w:rsidRDefault="003E702C" w:rsidP="003E702C">
      <w:r w:rsidRPr="003E702C">
        <w:pict w14:anchorId="163A6A54">
          <v:rect id="_x0000_i1130" style="width:0;height:1.5pt" o:hralign="center" o:hrstd="t" o:hr="t" fillcolor="#a0a0a0" stroked="f"/>
        </w:pict>
      </w:r>
    </w:p>
    <w:p w14:paraId="67D20556" w14:textId="77777777" w:rsidR="003E702C" w:rsidRPr="003E702C" w:rsidRDefault="003E702C" w:rsidP="003E702C">
      <w:pPr>
        <w:numPr>
          <w:ilvl w:val="0"/>
          <w:numId w:val="2"/>
        </w:numPr>
      </w:pPr>
      <w:r w:rsidRPr="003E702C">
        <w:lastRenderedPageBreak/>
        <w:t xml:space="preserve">One strength, skill, or outcome I tend to downplay: </w:t>
      </w:r>
    </w:p>
    <w:p w14:paraId="7F2394E5" w14:textId="77777777" w:rsidR="003E702C" w:rsidRPr="003E702C" w:rsidRDefault="003E702C" w:rsidP="003E702C">
      <w:r w:rsidRPr="003E702C">
        <w:pict w14:anchorId="5A0DC911">
          <v:rect id="_x0000_i1131" style="width:0;height:1.5pt" o:hralign="center" o:hrstd="t" o:hr="t" fillcolor="#a0a0a0" stroked="f"/>
        </w:pict>
      </w:r>
    </w:p>
    <w:p w14:paraId="13142189" w14:textId="77777777" w:rsidR="003E702C" w:rsidRPr="003E702C" w:rsidRDefault="003E702C" w:rsidP="003E702C">
      <w:r w:rsidRPr="003E702C">
        <w:pict w14:anchorId="5DE785FD">
          <v:rect id="_x0000_i1132" style="width:0;height:1.5pt" o:hralign="center" o:hrstd="t" o:hr="t" fillcolor="#a0a0a0" stroked="f"/>
        </w:pict>
      </w:r>
    </w:p>
    <w:p w14:paraId="0657407E" w14:textId="77777777" w:rsidR="003E702C" w:rsidRPr="003E702C" w:rsidRDefault="003E702C" w:rsidP="003E702C">
      <w:pPr>
        <w:rPr>
          <w:b/>
          <w:bCs/>
        </w:rPr>
      </w:pPr>
      <w:r w:rsidRPr="003E702C">
        <w:rPr>
          <w:b/>
          <w:bCs/>
        </w:rPr>
        <w:t>If You Need Consistency</w:t>
      </w:r>
    </w:p>
    <w:p w14:paraId="5C51CC55" w14:textId="77777777" w:rsidR="003E702C" w:rsidRPr="003E702C" w:rsidRDefault="003E702C" w:rsidP="003E702C">
      <w:pPr>
        <w:numPr>
          <w:ilvl w:val="0"/>
          <w:numId w:val="3"/>
        </w:numPr>
      </w:pPr>
      <w:r w:rsidRPr="003E702C">
        <w:t>One LinkedIn action I can realistically sustain (10–15 minutes):</w:t>
      </w:r>
      <w:r w:rsidRPr="003E702C">
        <w:br/>
        <w:t>☐ Commenting ☐ Learning ☐ Messaging ☐ Profile updates ☐ Saving roles</w:t>
      </w:r>
    </w:p>
    <w:p w14:paraId="4918B950" w14:textId="77777777" w:rsidR="003E702C" w:rsidRPr="003E702C" w:rsidRDefault="003E702C" w:rsidP="003E702C">
      <w:pPr>
        <w:numPr>
          <w:ilvl w:val="0"/>
          <w:numId w:val="3"/>
        </w:numPr>
      </w:pPr>
      <w:r w:rsidRPr="003E702C">
        <w:t xml:space="preserve">When I will do it (day/time): </w:t>
      </w:r>
    </w:p>
    <w:p w14:paraId="548A0322" w14:textId="77777777" w:rsidR="003E702C" w:rsidRPr="003E702C" w:rsidRDefault="003E702C" w:rsidP="003E702C">
      <w:r w:rsidRPr="003E702C">
        <w:pict w14:anchorId="160C1B92">
          <v:rect id="_x0000_i1133" style="width:0;height:1.5pt" o:hralign="center" o:hrstd="t" o:hr="t" fillcolor="#a0a0a0" stroked="f"/>
        </w:pict>
      </w:r>
    </w:p>
    <w:p w14:paraId="4DA71DB8" w14:textId="77777777" w:rsidR="003E702C" w:rsidRPr="003E702C" w:rsidRDefault="003E702C" w:rsidP="003E702C">
      <w:r w:rsidRPr="003E702C">
        <w:pict w14:anchorId="698A6FA7">
          <v:rect id="_x0000_i1134" style="width:0;height:1.5pt" o:hralign="center" o:hrstd="t" o:hr="t" fillcolor="#a0a0a0" stroked="f"/>
        </w:pict>
      </w:r>
    </w:p>
    <w:p w14:paraId="1F2C0B0A" w14:textId="77777777" w:rsidR="003E702C" w:rsidRPr="003E702C" w:rsidRDefault="003E702C" w:rsidP="003E702C">
      <w:pPr>
        <w:rPr>
          <w:b/>
          <w:bCs/>
        </w:rPr>
      </w:pPr>
      <w:r w:rsidRPr="003E702C">
        <w:rPr>
          <w:b/>
          <w:bCs/>
        </w:rPr>
        <w:t>Step 3: Learning as Support, Not Overload (5 minutes)</w:t>
      </w:r>
    </w:p>
    <w:p w14:paraId="77B04763" w14:textId="77777777" w:rsidR="003E702C" w:rsidRPr="003E702C" w:rsidRDefault="003E702C" w:rsidP="003E702C">
      <w:r w:rsidRPr="003E702C">
        <w:t xml:space="preserve">Learning is most helpful when it </w:t>
      </w:r>
      <w:r w:rsidRPr="003E702C">
        <w:rPr>
          <w:b/>
          <w:bCs/>
        </w:rPr>
        <w:t>reduces anxiety and builds readiness</w:t>
      </w:r>
      <w:r w:rsidRPr="003E702C">
        <w:t>.</w:t>
      </w:r>
    </w:p>
    <w:p w14:paraId="40AF891E" w14:textId="77777777" w:rsidR="003E702C" w:rsidRPr="003E702C" w:rsidRDefault="003E702C" w:rsidP="003E702C">
      <w:pPr>
        <w:numPr>
          <w:ilvl w:val="0"/>
          <w:numId w:val="4"/>
        </w:numPr>
      </w:pPr>
      <w:r w:rsidRPr="003E702C">
        <w:t xml:space="preserve">One capability I want to strengthen to feel calmer or more prepared: </w:t>
      </w:r>
    </w:p>
    <w:p w14:paraId="292C09F5" w14:textId="77777777" w:rsidR="003E702C" w:rsidRPr="003E702C" w:rsidRDefault="003E702C" w:rsidP="003E702C">
      <w:r w:rsidRPr="003E702C">
        <w:pict w14:anchorId="7EEA3BAC">
          <v:rect id="_x0000_i1135" style="width:0;height:1.5pt" o:hralign="center" o:hrstd="t" o:hr="t" fillcolor="#a0a0a0" stroked="f"/>
        </w:pict>
      </w:r>
    </w:p>
    <w:p w14:paraId="1986CF7A" w14:textId="77777777" w:rsidR="003E702C" w:rsidRPr="003E702C" w:rsidRDefault="003E702C" w:rsidP="003E702C">
      <w:pPr>
        <w:numPr>
          <w:ilvl w:val="0"/>
          <w:numId w:val="4"/>
        </w:numPr>
      </w:pPr>
      <w:r w:rsidRPr="003E702C">
        <w:t xml:space="preserve">One LinkedIn Learning topic or path I’ll focus on (not everything): </w:t>
      </w:r>
    </w:p>
    <w:p w14:paraId="63D23C22" w14:textId="77777777" w:rsidR="003E702C" w:rsidRPr="003E702C" w:rsidRDefault="003E702C" w:rsidP="003E702C">
      <w:r w:rsidRPr="003E702C">
        <w:pict w14:anchorId="7B0025CC">
          <v:rect id="_x0000_i1136" style="width:0;height:1.5pt" o:hralign="center" o:hrstd="t" o:hr="t" fillcolor="#a0a0a0" stroked="f"/>
        </w:pict>
      </w:r>
    </w:p>
    <w:p w14:paraId="1359C2C4" w14:textId="77777777" w:rsidR="003E702C" w:rsidRPr="003E702C" w:rsidRDefault="003E702C" w:rsidP="003E702C">
      <w:r w:rsidRPr="003E702C">
        <w:pict w14:anchorId="4FB70E1A">
          <v:rect id="_x0000_i1137" style="width:0;height:1.5pt" o:hralign="center" o:hrstd="t" o:hr="t" fillcolor="#a0a0a0" stroked="f"/>
        </w:pict>
      </w:r>
    </w:p>
    <w:p w14:paraId="75918795" w14:textId="77777777" w:rsidR="003E702C" w:rsidRPr="003E702C" w:rsidRDefault="003E702C" w:rsidP="003E702C">
      <w:pPr>
        <w:rPr>
          <w:b/>
          <w:bCs/>
        </w:rPr>
      </w:pPr>
      <w:r w:rsidRPr="003E702C">
        <w:rPr>
          <w:b/>
          <w:bCs/>
        </w:rPr>
        <w:t>Step 4: Career Momentum Reset (5 minutes)</w:t>
      </w:r>
    </w:p>
    <w:p w14:paraId="6B0B49AD" w14:textId="77777777" w:rsidR="003E702C" w:rsidRPr="003E702C" w:rsidRDefault="003E702C" w:rsidP="003E702C">
      <w:r w:rsidRPr="003E702C">
        <w:t>Instead of forcing progress, reflect honestly:</w:t>
      </w:r>
    </w:p>
    <w:p w14:paraId="2B165714" w14:textId="77777777" w:rsidR="003E702C" w:rsidRPr="003E702C" w:rsidRDefault="003E702C" w:rsidP="003E702C">
      <w:r w:rsidRPr="003E702C">
        <w:rPr>
          <w:b/>
          <w:bCs/>
        </w:rPr>
        <w:t>One expectation I can loosen or release (timeline, title, pace):</w:t>
      </w:r>
    </w:p>
    <w:p w14:paraId="13175D08" w14:textId="77777777" w:rsidR="003E702C" w:rsidRPr="003E702C" w:rsidRDefault="003E702C" w:rsidP="003E702C">
      <w:r w:rsidRPr="003E702C">
        <w:pict w14:anchorId="3CA4D330">
          <v:rect id="_x0000_i1138" style="width:0;height:1.5pt" o:hralign="center" o:hrstd="t" o:hr="t" fillcolor="#a0a0a0" stroked="f"/>
        </w:pict>
      </w:r>
    </w:p>
    <w:p w14:paraId="0258A951" w14:textId="77777777" w:rsidR="003E702C" w:rsidRPr="003E702C" w:rsidRDefault="003E702C" w:rsidP="003E702C">
      <w:r w:rsidRPr="003E702C">
        <w:rPr>
          <w:b/>
          <w:bCs/>
        </w:rPr>
        <w:t>One form of progress I will honor this month:</w:t>
      </w:r>
      <w:r w:rsidRPr="003E702C">
        <w:br/>
        <w:t>☐ Exploration</w:t>
      </w:r>
      <w:r w:rsidRPr="003E702C">
        <w:br/>
        <w:t>☐ Skill</w:t>
      </w:r>
      <w:r w:rsidRPr="003E702C">
        <w:noBreakHyphen/>
        <w:t>building</w:t>
      </w:r>
      <w:r w:rsidRPr="003E702C">
        <w:br/>
        <w:t>☐ Visibility</w:t>
      </w:r>
      <w:r w:rsidRPr="003E702C">
        <w:br/>
        <w:t>☐ Networking</w:t>
      </w:r>
      <w:r w:rsidRPr="003E702C">
        <w:br/>
        <w:t>☐ Rest with intention</w:t>
      </w:r>
    </w:p>
    <w:p w14:paraId="1E643EC0" w14:textId="77777777" w:rsidR="003E702C" w:rsidRPr="003E702C" w:rsidRDefault="003E702C" w:rsidP="003E702C">
      <w:r w:rsidRPr="003E702C">
        <w:pict w14:anchorId="1A46A6D1">
          <v:rect id="_x0000_i1139" style="width:0;height:1.5pt" o:hralign="center" o:hrstd="t" o:hr="t" fillcolor="#a0a0a0" stroked="f"/>
        </w:pict>
      </w:r>
    </w:p>
    <w:p w14:paraId="79F1C04D" w14:textId="77777777" w:rsidR="003E702C" w:rsidRDefault="003E702C" w:rsidP="003E702C">
      <w:pPr>
        <w:rPr>
          <w:b/>
          <w:bCs/>
        </w:rPr>
      </w:pPr>
    </w:p>
    <w:p w14:paraId="06C819AE" w14:textId="764CC36A" w:rsidR="003E702C" w:rsidRPr="003E702C" w:rsidRDefault="003E702C" w:rsidP="003E702C">
      <w:pPr>
        <w:rPr>
          <w:b/>
          <w:bCs/>
        </w:rPr>
      </w:pPr>
      <w:r w:rsidRPr="003E702C">
        <w:rPr>
          <w:b/>
          <w:bCs/>
        </w:rPr>
        <w:lastRenderedPageBreak/>
        <w:t>Step 5: My 14</w:t>
      </w:r>
      <w:r w:rsidRPr="003E702C">
        <w:rPr>
          <w:b/>
          <w:bCs/>
        </w:rPr>
        <w:noBreakHyphen/>
        <w:t>Day Momentum Commitment (5 minutes)</w:t>
      </w:r>
    </w:p>
    <w:p w14:paraId="458DEF18" w14:textId="77777777" w:rsidR="003E702C" w:rsidRPr="003E702C" w:rsidRDefault="003E702C" w:rsidP="003E702C">
      <w:r w:rsidRPr="003E702C">
        <w:t>Small, aligned actions create sustainable momentum.</w:t>
      </w:r>
    </w:p>
    <w:p w14:paraId="711A3F1C" w14:textId="77777777" w:rsidR="003E702C" w:rsidRPr="003E702C" w:rsidRDefault="003E702C" w:rsidP="003E702C">
      <w:r w:rsidRPr="003E702C">
        <w:rPr>
          <w:b/>
          <w:bCs/>
        </w:rPr>
        <w:t xml:space="preserve">Over the next 14 days, I commit to ONE action that supports both my career </w:t>
      </w:r>
      <w:r w:rsidRPr="003E702C">
        <w:rPr>
          <w:b/>
          <w:bCs/>
          <w:i/>
          <w:iCs/>
        </w:rPr>
        <w:t>and</w:t>
      </w:r>
      <w:r w:rsidRPr="003E702C">
        <w:rPr>
          <w:b/>
          <w:bCs/>
        </w:rPr>
        <w:t xml:space="preserve"> my mental wellness:</w:t>
      </w:r>
    </w:p>
    <w:p w14:paraId="16F41BBF" w14:textId="77777777" w:rsidR="003E702C" w:rsidRPr="003E702C" w:rsidRDefault="003E702C" w:rsidP="003E702C">
      <w:pPr>
        <w:numPr>
          <w:ilvl w:val="0"/>
          <w:numId w:val="5"/>
        </w:numPr>
      </w:pPr>
      <w:r w:rsidRPr="003E702C">
        <w:t xml:space="preserve">My action: </w:t>
      </w:r>
    </w:p>
    <w:p w14:paraId="2DD92A8E" w14:textId="77777777" w:rsidR="003E702C" w:rsidRPr="003E702C" w:rsidRDefault="003E702C" w:rsidP="003E702C">
      <w:r w:rsidRPr="003E702C">
        <w:pict w14:anchorId="237A5341">
          <v:rect id="_x0000_i1140" style="width:0;height:1.5pt" o:hralign="center" o:hrstd="t" o:hr="t" fillcolor="#a0a0a0" stroked="f"/>
        </w:pict>
      </w:r>
    </w:p>
    <w:p w14:paraId="7F425DF4" w14:textId="77777777" w:rsidR="003E702C" w:rsidRPr="003E702C" w:rsidRDefault="003E702C" w:rsidP="003E702C">
      <w:pPr>
        <w:numPr>
          <w:ilvl w:val="0"/>
          <w:numId w:val="5"/>
        </w:numPr>
      </w:pPr>
      <w:r w:rsidRPr="003E702C">
        <w:t xml:space="preserve">When I’ll do it: </w:t>
      </w:r>
    </w:p>
    <w:p w14:paraId="301B47B6" w14:textId="77777777" w:rsidR="003E702C" w:rsidRPr="003E702C" w:rsidRDefault="003E702C" w:rsidP="003E702C">
      <w:r w:rsidRPr="003E702C">
        <w:pict w14:anchorId="26D8A85A">
          <v:rect id="_x0000_i1141" style="width:0;height:1.5pt" o:hralign="center" o:hrstd="t" o:hr="t" fillcolor="#a0a0a0" stroked="f"/>
        </w:pict>
      </w:r>
    </w:p>
    <w:p w14:paraId="219AE484" w14:textId="77777777" w:rsidR="003E702C" w:rsidRPr="003E702C" w:rsidRDefault="003E702C" w:rsidP="003E702C">
      <w:pPr>
        <w:numPr>
          <w:ilvl w:val="0"/>
          <w:numId w:val="5"/>
        </w:numPr>
      </w:pPr>
      <w:r w:rsidRPr="003E702C">
        <w:t xml:space="preserve">What will make this feel emotionally manageable: </w:t>
      </w:r>
    </w:p>
    <w:p w14:paraId="4E3D55CC" w14:textId="77777777" w:rsidR="003E702C" w:rsidRPr="003E702C" w:rsidRDefault="003E702C" w:rsidP="003E702C">
      <w:r w:rsidRPr="003E702C">
        <w:pict w14:anchorId="60BF3FF6">
          <v:rect id="_x0000_i1142" style="width:0;height:1.5pt" o:hralign="center" o:hrstd="t" o:hr="t" fillcolor="#a0a0a0" stroked="f"/>
        </w:pict>
      </w:r>
    </w:p>
    <w:p w14:paraId="221155A4" w14:textId="77777777" w:rsidR="003E702C" w:rsidRPr="003E702C" w:rsidRDefault="003E702C" w:rsidP="003E702C">
      <w:r w:rsidRPr="003E702C">
        <w:pict w14:anchorId="2405B435">
          <v:rect id="_x0000_i1143" style="width:0;height:1.5pt" o:hralign="center" o:hrstd="t" o:hr="t" fillcolor="#a0a0a0" stroked="f"/>
        </w:pict>
      </w:r>
    </w:p>
    <w:p w14:paraId="0FBC0119" w14:textId="77777777" w:rsidR="003E702C" w:rsidRDefault="003E702C" w:rsidP="003E702C">
      <w:pPr>
        <w:rPr>
          <w:color w:val="0070C0"/>
          <w:sz w:val="28"/>
          <w:szCs w:val="28"/>
        </w:rPr>
      </w:pPr>
    </w:p>
    <w:p w14:paraId="4B01E8D9" w14:textId="77777777" w:rsidR="003E702C" w:rsidRDefault="003E702C" w:rsidP="003E702C">
      <w:pPr>
        <w:rPr>
          <w:color w:val="0070C0"/>
          <w:sz w:val="28"/>
          <w:szCs w:val="28"/>
        </w:rPr>
      </w:pPr>
    </w:p>
    <w:p w14:paraId="623D4B61" w14:textId="3A82E7C3" w:rsidR="003E702C" w:rsidRPr="003E702C" w:rsidRDefault="003E702C" w:rsidP="003E702C">
      <w:pPr>
        <w:rPr>
          <w:color w:val="0070C0"/>
          <w:sz w:val="28"/>
          <w:szCs w:val="28"/>
        </w:rPr>
      </w:pPr>
      <w:r w:rsidRPr="003E702C">
        <w:rPr>
          <w:color w:val="0070C0"/>
          <w:sz w:val="28"/>
          <w:szCs w:val="28"/>
        </w:rPr>
        <w:t>Momentum doesn’t come from doing more.</w:t>
      </w:r>
      <w:r w:rsidRPr="003E702C">
        <w:rPr>
          <w:color w:val="0070C0"/>
          <w:sz w:val="28"/>
          <w:szCs w:val="28"/>
        </w:rPr>
        <w:br/>
        <w:t xml:space="preserve">It comes from </w:t>
      </w:r>
      <w:r w:rsidRPr="003E702C">
        <w:rPr>
          <w:i/>
          <w:iCs/>
          <w:color w:val="EE0000"/>
          <w:sz w:val="28"/>
          <w:szCs w:val="28"/>
        </w:rPr>
        <w:t>doing the right next thing</w:t>
      </w:r>
      <w:r w:rsidRPr="003E702C">
        <w:rPr>
          <w:color w:val="0070C0"/>
          <w:sz w:val="28"/>
          <w:szCs w:val="28"/>
        </w:rPr>
        <w:t>—consistently and compassionately.</w:t>
      </w:r>
    </w:p>
    <w:p w14:paraId="6427A2E0" w14:textId="77777777" w:rsidR="007B555C" w:rsidRDefault="007B555C"/>
    <w:sectPr w:rsidR="007B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6B4"/>
    <w:multiLevelType w:val="multilevel"/>
    <w:tmpl w:val="CBD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261CB"/>
    <w:multiLevelType w:val="multilevel"/>
    <w:tmpl w:val="063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A4BE5"/>
    <w:multiLevelType w:val="multilevel"/>
    <w:tmpl w:val="C58A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C788E"/>
    <w:multiLevelType w:val="multilevel"/>
    <w:tmpl w:val="78D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D7452"/>
    <w:multiLevelType w:val="multilevel"/>
    <w:tmpl w:val="5C0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429548">
    <w:abstractNumId w:val="0"/>
  </w:num>
  <w:num w:numId="2" w16cid:durableId="989867193">
    <w:abstractNumId w:val="1"/>
  </w:num>
  <w:num w:numId="3" w16cid:durableId="1653370925">
    <w:abstractNumId w:val="4"/>
  </w:num>
  <w:num w:numId="4" w16cid:durableId="83764695">
    <w:abstractNumId w:val="2"/>
  </w:num>
  <w:num w:numId="5" w16cid:durableId="159153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2C"/>
    <w:rsid w:val="00207EDD"/>
    <w:rsid w:val="002A251E"/>
    <w:rsid w:val="003E702C"/>
    <w:rsid w:val="005B4936"/>
    <w:rsid w:val="007B555C"/>
    <w:rsid w:val="00934CC5"/>
    <w:rsid w:val="00C707F5"/>
    <w:rsid w:val="00C821DC"/>
    <w:rsid w:val="00EF69B0"/>
    <w:rsid w:val="00F9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49B1"/>
  <w15:chartTrackingRefBased/>
  <w15:docId w15:val="{378E54A7-B490-4DD6-A89C-64DAD6BF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466DDC36B54CA51F23A4D9F9AF34" ma:contentTypeVersion="18" ma:contentTypeDescription="Create a new document." ma:contentTypeScope="" ma:versionID="e081030bd1bdcdf79626a73b7089ac2f">
  <xsd:schema xmlns:xsd="http://www.w3.org/2001/XMLSchema" xmlns:xs="http://www.w3.org/2001/XMLSchema" xmlns:p="http://schemas.microsoft.com/office/2006/metadata/properties" xmlns:ns2="27eb7998-79c9-4782-ab03-07c55a1265b7" xmlns:ns3="f17ff011-b353-46f3-943b-e329e13a6a28" targetNamespace="http://schemas.microsoft.com/office/2006/metadata/properties" ma:root="true" ma:fieldsID="46add512e2b79a0879a5edfb355d5015" ns2:_="" ns3:_="">
    <xsd:import namespace="27eb7998-79c9-4782-ab03-07c55a1265b7"/>
    <xsd:import namespace="f17ff011-b353-46f3-943b-e329e13a6a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b7998-79c9-4782-ab03-07c55a126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ce0d4d-333a-415e-80e7-4cfd942dd987}" ma:internalName="TaxCatchAll" ma:showField="CatchAllData" ma:web="27eb7998-79c9-4782-ab03-07c55a126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f011-b353-46f3-943b-e329e13a6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bdd953-4fb0-4d3d-8636-b474ffa50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eb7998-79c9-4782-ab03-07c55a1265b7" xsi:nil="true"/>
    <lcf76f155ced4ddcb4097134ff3c332f xmlns="f17ff011-b353-46f3-943b-e329e13a6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7A130-1C17-4B26-8D90-5D169CFE505C}"/>
</file>

<file path=customXml/itemProps2.xml><?xml version="1.0" encoding="utf-8"?>
<ds:datastoreItem xmlns:ds="http://schemas.openxmlformats.org/officeDocument/2006/customXml" ds:itemID="{9D685857-8F1C-4C63-AFE1-8E0E7AE5AC53}"/>
</file>

<file path=customXml/itemProps3.xml><?xml version="1.0" encoding="utf-8"?>
<ds:datastoreItem xmlns:ds="http://schemas.openxmlformats.org/officeDocument/2006/customXml" ds:itemID="{3BBAFDF1-1F91-4211-9CAB-7B50A0E52E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</dc:creator>
  <cp:keywords/>
  <dc:description/>
  <cp:lastModifiedBy>Angela Harris</cp:lastModifiedBy>
  <cp:revision>1</cp:revision>
  <dcterms:created xsi:type="dcterms:W3CDTF">2026-04-22T18:15:00Z</dcterms:created>
  <dcterms:modified xsi:type="dcterms:W3CDTF">2026-04-22T18:25:00Z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0x0101002F53466DDC36B54CA51F23A4D9F9AF34</vt:lpwstr>
  </property>
</Properties>
</file>